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-59"/>
        <w:tblW w:w="9750" w:type="dxa"/>
        <w:tblLayout w:type="fixed"/>
        <w:tblLook w:val="04A0"/>
      </w:tblPr>
      <w:tblGrid>
        <w:gridCol w:w="4179"/>
        <w:gridCol w:w="1454"/>
        <w:gridCol w:w="4117"/>
      </w:tblGrid>
      <w:tr w:rsidR="004F4A19" w:rsidTr="00951C62">
        <w:trPr>
          <w:cantSplit/>
          <w:trHeight w:val="1722"/>
        </w:trPr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F4A19" w:rsidRDefault="004F4A19" w:rsidP="00951C62">
            <w:pPr>
              <w:keepNext/>
              <w:spacing w:line="216" w:lineRule="auto"/>
              <w:outlineLvl w:val="0"/>
              <w:rPr>
                <w:rFonts w:ascii="Rom Bsh" w:eastAsiaTheme="minorHAnsi" w:hAnsi="Rom Bsh" w:cs="Rom Bsh"/>
                <w:spacing w:val="-20"/>
                <w:lang w:eastAsia="en-US"/>
              </w:rPr>
            </w:pPr>
            <w:r>
              <w:rPr>
                <w:spacing w:val="-20"/>
              </w:rPr>
              <w:t>БАШ</w:t>
            </w:r>
            <w:proofErr w:type="gramStart"/>
            <w:r>
              <w:rPr>
                <w:rFonts w:ascii="Kartika" w:hAnsi="Kartika" w:cs="Kartika"/>
                <w:spacing w:val="-20"/>
              </w:rPr>
              <w:t>:</w:t>
            </w:r>
            <w:r>
              <w:rPr>
                <w:spacing w:val="-20"/>
              </w:rPr>
              <w:t>О</w:t>
            </w:r>
            <w:proofErr w:type="gramEnd"/>
            <w:r>
              <w:rPr>
                <w:spacing w:val="-20"/>
              </w:rPr>
              <w:t>РТОСТАН</w:t>
            </w:r>
            <w:r>
              <w:rPr>
                <w:rFonts w:ascii="Rom Bsh" w:hAnsi="Rom Bsh" w:cs="Rom Bsh"/>
                <w:spacing w:val="-20"/>
              </w:rPr>
              <w:t xml:space="preserve">  </w:t>
            </w:r>
            <w:r>
              <w:rPr>
                <w:spacing w:val="-20"/>
              </w:rPr>
              <w:t>РЕСПУБЛИКА№Ы</w:t>
            </w:r>
          </w:p>
          <w:p w:rsidR="004F4A19" w:rsidRDefault="004F4A19" w:rsidP="00951C62">
            <w:pPr>
              <w:keepNext/>
              <w:tabs>
                <w:tab w:val="center" w:pos="-1951"/>
                <w:tab w:val="right" w:pos="4931"/>
              </w:tabs>
              <w:spacing w:after="160" w:line="216" w:lineRule="auto"/>
              <w:outlineLvl w:val="0"/>
              <w:rPr>
                <w:rFonts w:ascii="Rom Bsh" w:hAnsi="Rom Bsh" w:cs="Rom Bsh"/>
                <w:b/>
                <w:lang w:eastAsia="en-US"/>
              </w:rPr>
            </w:pPr>
            <w:proofErr w:type="gramStart"/>
            <w:r>
              <w:t>К</w:t>
            </w:r>
            <w:r>
              <w:rPr>
                <w:rFonts w:ascii="Kartika" w:hAnsi="Kartika" w:cs="Kartika"/>
              </w:rPr>
              <w:t>(</w:t>
            </w:r>
            <w:proofErr w:type="gramEnd"/>
            <w:r>
              <w:t>Г</w:t>
            </w:r>
            <w:r>
              <w:rPr>
                <w:rFonts w:ascii="Kartika" w:hAnsi="Kartika" w:cs="Kartika"/>
              </w:rPr>
              <w:t>!</w:t>
            </w:r>
            <w:r>
              <w:t>РСЕН</w:t>
            </w:r>
            <w:r>
              <w:rPr>
                <w:rFonts w:ascii="Kartika" w:hAnsi="Kartika" w:cs="Kartika"/>
              </w:rPr>
              <w:t xml:space="preserve"> </w:t>
            </w:r>
            <w:r>
              <w:t>РАЙОНЫ</w:t>
            </w:r>
            <w:r>
              <w:rPr>
                <w:rFonts w:ascii="Kartika" w:hAnsi="Kartika" w:cs="Kartika"/>
              </w:rPr>
              <w:t xml:space="preserve"> </w:t>
            </w:r>
            <w:r>
              <w:t>МУНИЦИПАЛЬ</w:t>
            </w:r>
            <w:r>
              <w:rPr>
                <w:rFonts w:ascii="Kartika" w:hAnsi="Kartika" w:cs="Kartika"/>
              </w:rPr>
              <w:t xml:space="preserve"> </w:t>
            </w:r>
            <w:r>
              <w:t>РАЙОНЫНЫ</w:t>
            </w:r>
            <w:r>
              <w:rPr>
                <w:rFonts w:ascii="Kartika" w:hAnsi="Kartika" w:cs="Kartika"/>
              </w:rPr>
              <w:t xml:space="preserve">% </w:t>
            </w:r>
            <w:r>
              <w:t>ЮЛДЫБАЙ</w:t>
            </w:r>
            <w:r>
              <w:rPr>
                <w:rFonts w:ascii="Kartika" w:hAnsi="Kartika" w:cs="Kartika"/>
              </w:rPr>
              <w:t xml:space="preserve">  </w:t>
            </w:r>
            <w:r>
              <w:t>АУЫЛ</w:t>
            </w:r>
            <w:r>
              <w:rPr>
                <w:rFonts w:ascii="Kartika" w:hAnsi="Kartika" w:cs="Kartika"/>
              </w:rPr>
              <w:t xml:space="preserve"> </w:t>
            </w:r>
            <w:r>
              <w:t>СОВЕТЫ</w:t>
            </w:r>
            <w:r>
              <w:rPr>
                <w:rFonts w:ascii="Kartika" w:hAnsi="Kartika" w:cs="Kartika"/>
              </w:rPr>
              <w:t xml:space="preserve"> </w:t>
            </w:r>
            <w:r>
              <w:t>АУЫЛ</w:t>
            </w:r>
            <w:r>
              <w:rPr>
                <w:rFonts w:ascii="Kartika" w:hAnsi="Kartika" w:cs="Kartika"/>
              </w:rPr>
              <w:t xml:space="preserve"> </w:t>
            </w:r>
            <w:r>
              <w:t>БИЛ</w:t>
            </w:r>
            <w:r>
              <w:rPr>
                <w:rFonts w:ascii="Kartika" w:hAnsi="Kartika" w:cs="Kartika"/>
              </w:rPr>
              <w:t>!</w:t>
            </w:r>
            <w:r>
              <w:t>М</w:t>
            </w:r>
            <w:r>
              <w:rPr>
                <w:rFonts w:ascii="Kartika" w:hAnsi="Kartika" w:cs="Kartika"/>
              </w:rPr>
              <w:t>!</w:t>
            </w:r>
            <w:r>
              <w:t>№Е</w:t>
            </w:r>
            <w:r>
              <w:rPr>
                <w:rFonts w:ascii="Kartika" w:hAnsi="Kartika" w:cs="Kartika"/>
              </w:rPr>
              <w:t xml:space="preserve"> </w:t>
            </w:r>
            <w:r>
              <w:t>ХАКИМИ</w:t>
            </w:r>
            <w:r>
              <w:rPr>
                <w:rFonts w:ascii="Kartika" w:hAnsi="Kartika" w:cs="Kartika"/>
              </w:rPr>
              <w:t>!</w:t>
            </w:r>
            <w:r>
              <w:t>ТЕ</w:t>
            </w:r>
          </w:p>
        </w:tc>
        <w:tc>
          <w:tcPr>
            <w:tcW w:w="1454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4F4A19" w:rsidRDefault="004F4A19" w:rsidP="00951C62">
            <w:pPr>
              <w:spacing w:after="160" w:line="256" w:lineRule="auto"/>
              <w:jc w:val="center"/>
              <w:rPr>
                <w:rFonts w:ascii="Rom Bsh" w:hAnsi="Rom Bsh"/>
                <w:lang w:eastAsia="en-US"/>
              </w:rPr>
            </w:pPr>
            <w:r>
              <w:rPr>
                <w:rFonts w:ascii="Rom Bsh" w:hAnsi="Rom Bsh"/>
                <w:noProof/>
              </w:rPr>
              <w:drawing>
                <wp:inline distT="0" distB="0" distL="0" distR="0">
                  <wp:extent cx="758825" cy="98361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825" cy="983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F4A19" w:rsidRDefault="004F4A19" w:rsidP="00951C62">
            <w:pPr>
              <w:keepNext/>
              <w:outlineLvl w:val="0"/>
              <w:rPr>
                <w:rFonts w:ascii="Rom Bsh" w:eastAsiaTheme="minorHAnsi" w:hAnsi="Rom Bsh" w:cs="Rom Bsh"/>
                <w:lang w:eastAsia="en-US"/>
              </w:rPr>
            </w:pPr>
            <w:r>
              <w:rPr>
                <w:rFonts w:ascii="Rom Bsh" w:hAnsi="Rom Bsh" w:cs="Rom Bsh"/>
              </w:rPr>
              <w:t xml:space="preserve">  </w:t>
            </w:r>
            <w:r>
              <w:t>АДМИНИСТРАЦИЯ</w:t>
            </w:r>
          </w:p>
          <w:p w:rsidR="004F4A19" w:rsidRDefault="004F4A19" w:rsidP="00951C62">
            <w:pPr>
              <w:keepNext/>
              <w:spacing w:after="160" w:line="256" w:lineRule="auto"/>
              <w:ind w:left="317"/>
              <w:outlineLvl w:val="0"/>
              <w:rPr>
                <w:rFonts w:ascii="Rom Bsh" w:hAnsi="Rom Bsh" w:cs="Rom Bsh"/>
                <w:lang w:eastAsia="en-US"/>
              </w:rPr>
            </w:pPr>
            <w:r>
              <w:t>СЕЛЬСКОГО</w:t>
            </w:r>
            <w:r>
              <w:rPr>
                <w:rFonts w:ascii="Kartika" w:hAnsi="Kartika" w:cs="Kartika"/>
              </w:rPr>
              <w:t xml:space="preserve"> </w:t>
            </w:r>
            <w:r>
              <w:t>ПОСЕЛЕНИЯ</w:t>
            </w:r>
            <w:r>
              <w:rPr>
                <w:rFonts w:ascii="Kartika" w:hAnsi="Kartika" w:cs="Kartika"/>
              </w:rPr>
              <w:t xml:space="preserve"> </w:t>
            </w:r>
            <w:r>
              <w:t>ЮЛДЫБАЕВСКИЙ</w:t>
            </w:r>
            <w:r>
              <w:rPr>
                <w:rFonts w:ascii="Kartika" w:hAnsi="Kartika" w:cs="Kartika"/>
              </w:rPr>
              <w:t xml:space="preserve">  </w:t>
            </w:r>
            <w:r>
              <w:t>СЕЛЬСОВЕТ</w:t>
            </w:r>
            <w:r>
              <w:rPr>
                <w:rFonts w:ascii="Kartika" w:hAnsi="Kartika" w:cs="Kartika"/>
              </w:rPr>
              <w:t xml:space="preserve"> </w:t>
            </w:r>
            <w:r>
              <w:t>МУНИЦИПАЛЬНОГО</w:t>
            </w:r>
            <w:r>
              <w:rPr>
                <w:rFonts w:ascii="Kartika" w:hAnsi="Kartika" w:cs="Kartika"/>
              </w:rPr>
              <w:t xml:space="preserve"> </w:t>
            </w:r>
            <w:r>
              <w:t>РАЙОНА</w:t>
            </w:r>
            <w:r>
              <w:rPr>
                <w:rFonts w:ascii="Kartika" w:hAnsi="Kartika" w:cs="Kartika"/>
              </w:rPr>
              <w:t xml:space="preserve"> </w:t>
            </w:r>
            <w:r>
              <w:t>КУГАРЧИНСКИЙ</w:t>
            </w:r>
            <w:r>
              <w:rPr>
                <w:rFonts w:ascii="Kartika" w:hAnsi="Kartika" w:cs="Kartika"/>
              </w:rPr>
              <w:t xml:space="preserve"> </w:t>
            </w:r>
            <w:r>
              <w:t>РАЙОН</w:t>
            </w:r>
            <w:r>
              <w:rPr>
                <w:rFonts w:ascii="Kartika" w:hAnsi="Kartika" w:cs="Kartika"/>
              </w:rPr>
              <w:t xml:space="preserve"> </w:t>
            </w:r>
            <w:r>
              <w:t>РЕСПУБЛИКИ</w:t>
            </w:r>
            <w:r>
              <w:rPr>
                <w:rFonts w:ascii="Kartika" w:hAnsi="Kartika" w:cs="Kartika"/>
              </w:rPr>
              <w:t xml:space="preserve">  </w:t>
            </w:r>
            <w:r>
              <w:t>БАШКОРТОСТАН</w:t>
            </w:r>
          </w:p>
        </w:tc>
      </w:tr>
      <w:tr w:rsidR="004F4A19" w:rsidTr="00951C62">
        <w:trPr>
          <w:cantSplit/>
          <w:trHeight w:val="439"/>
        </w:trPr>
        <w:tc>
          <w:tcPr>
            <w:tcW w:w="4179" w:type="dxa"/>
            <w:tcBorders>
              <w:top w:val="single" w:sz="4" w:space="0" w:color="auto"/>
              <w:left w:val="nil"/>
              <w:bottom w:val="thinThickSmallGap" w:sz="24" w:space="0" w:color="auto"/>
              <w:right w:val="nil"/>
            </w:tcBorders>
            <w:vAlign w:val="bottom"/>
            <w:hideMark/>
          </w:tcPr>
          <w:p w:rsidR="004F4A19" w:rsidRDefault="004F4A19" w:rsidP="00951C62">
            <w:pPr>
              <w:spacing w:line="216" w:lineRule="auto"/>
              <w:jc w:val="center"/>
              <w:rPr>
                <w:rFonts w:ascii="Rom Bsh" w:eastAsiaTheme="minorHAnsi" w:hAnsi="Rom Bsh"/>
                <w:lang w:eastAsia="en-US"/>
              </w:rPr>
            </w:pPr>
            <w:r>
              <w:rPr>
                <w:rFonts w:ascii="Rom Bsh" w:hAnsi="Rom Bsh"/>
              </w:rPr>
              <w:t xml:space="preserve">453340, </w:t>
            </w:r>
            <w:r>
              <w:t>Яны</w:t>
            </w:r>
            <w:r>
              <w:rPr>
                <w:rFonts w:ascii="Kartika" w:hAnsi="Kartika" w:cs="Kartika"/>
              </w:rPr>
              <w:t xml:space="preserve"> </w:t>
            </w:r>
            <w:proofErr w:type="spellStart"/>
            <w:r>
              <w:t>Хвалын</w:t>
            </w:r>
            <w:proofErr w:type="spellEnd"/>
            <w:r>
              <w:rPr>
                <w:rFonts w:ascii="Kartika" w:hAnsi="Kartika" w:cs="Kartika"/>
              </w:rPr>
              <w:t xml:space="preserve"> </w:t>
            </w:r>
            <w:proofErr w:type="spellStart"/>
            <w:r>
              <w:t>утары</w:t>
            </w:r>
            <w:proofErr w:type="spellEnd"/>
            <w:r>
              <w:rPr>
                <w:rFonts w:ascii="Rom Bsh" w:hAnsi="Rom Bsh"/>
              </w:rPr>
              <w:t>,</w:t>
            </w:r>
          </w:p>
          <w:p w:rsidR="004F4A19" w:rsidRDefault="004F4A19" w:rsidP="00951C62">
            <w:pPr>
              <w:spacing w:after="160" w:line="216" w:lineRule="auto"/>
              <w:jc w:val="center"/>
              <w:rPr>
                <w:rFonts w:ascii="Rom Bsh" w:hAnsi="Rom Bsh"/>
                <w:lang w:eastAsia="en-US"/>
              </w:rPr>
            </w:pPr>
            <w:r>
              <w:rPr>
                <w:rFonts w:ascii="Rom Bsh" w:hAnsi="Rom Bsh"/>
              </w:rPr>
              <w:t xml:space="preserve">      </w:t>
            </w:r>
            <w:proofErr w:type="spellStart"/>
            <w:r>
              <w:t>Оло</w:t>
            </w:r>
            <w:proofErr w:type="spellEnd"/>
            <w:r>
              <w:rPr>
                <w:rFonts w:ascii="Kartika" w:hAnsi="Kartika" w:cs="Kartika"/>
              </w:rPr>
              <w:t xml:space="preserve"> </w:t>
            </w:r>
            <w:proofErr w:type="spellStart"/>
            <w:r>
              <w:t>Эйек</w:t>
            </w:r>
            <w:proofErr w:type="spellEnd"/>
            <w:r>
              <w:rPr>
                <w:rFonts w:ascii="Kartika" w:hAnsi="Kartika" w:cs="Kartika"/>
              </w:rPr>
              <w:t xml:space="preserve"> </w:t>
            </w:r>
            <w:r>
              <w:t>урамы</w:t>
            </w:r>
            <w:r>
              <w:rPr>
                <w:rFonts w:ascii="Kartika" w:hAnsi="Kartika" w:cs="Kartika"/>
              </w:rPr>
              <w:t>,</w:t>
            </w:r>
            <w:r>
              <w:rPr>
                <w:rFonts w:ascii="Rom Bsh" w:hAnsi="Rom Bsh" w:cs="Footlight MT Light"/>
              </w:rPr>
              <w:t>16</w:t>
            </w:r>
          </w:p>
        </w:tc>
        <w:tc>
          <w:tcPr>
            <w:tcW w:w="1454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4F4A19" w:rsidRDefault="004F4A19" w:rsidP="00951C62">
            <w:pPr>
              <w:rPr>
                <w:rFonts w:ascii="Rom Bsh" w:hAnsi="Rom Bsh"/>
                <w:lang w:eastAsia="en-US"/>
              </w:rPr>
            </w:pPr>
          </w:p>
        </w:tc>
        <w:tc>
          <w:tcPr>
            <w:tcW w:w="4117" w:type="dxa"/>
            <w:tcBorders>
              <w:top w:val="single" w:sz="4" w:space="0" w:color="auto"/>
              <w:left w:val="nil"/>
              <w:bottom w:val="thinThickSmallGap" w:sz="24" w:space="0" w:color="auto"/>
              <w:right w:val="nil"/>
            </w:tcBorders>
            <w:hideMark/>
          </w:tcPr>
          <w:p w:rsidR="004F4A19" w:rsidRDefault="004F4A19" w:rsidP="00951C62">
            <w:pPr>
              <w:keepNext/>
              <w:spacing w:line="216" w:lineRule="auto"/>
              <w:jc w:val="center"/>
              <w:outlineLvl w:val="1"/>
              <w:rPr>
                <w:rFonts w:ascii="Rom Bsh" w:eastAsiaTheme="minorHAnsi" w:hAnsi="Rom Bsh" w:cs="Rom Bsh"/>
                <w:lang w:eastAsia="en-US"/>
              </w:rPr>
            </w:pPr>
            <w:r>
              <w:rPr>
                <w:rFonts w:ascii="Rom Bsh" w:hAnsi="Rom Bsh"/>
              </w:rPr>
              <w:t>453340</w:t>
            </w:r>
            <w:r>
              <w:rPr>
                <w:rFonts w:ascii="Rom Bsh" w:hAnsi="Rom Bsh" w:cs="Rom Bsh"/>
              </w:rPr>
              <w:t xml:space="preserve">, </w:t>
            </w:r>
            <w:proofErr w:type="spellStart"/>
            <w:r>
              <w:t>х</w:t>
            </w:r>
            <w:proofErr w:type="gramStart"/>
            <w:r>
              <w:rPr>
                <w:rFonts w:ascii="Kartika" w:hAnsi="Kartika" w:cs="Kartika"/>
              </w:rPr>
              <w:t>.</w:t>
            </w:r>
            <w:r>
              <w:t>Н</w:t>
            </w:r>
            <w:proofErr w:type="gramEnd"/>
            <w:r>
              <w:t>овохвалынский</w:t>
            </w:r>
            <w:proofErr w:type="spellEnd"/>
            <w:r>
              <w:rPr>
                <w:rFonts w:ascii="Kartika" w:hAnsi="Kartika" w:cs="Kartika"/>
              </w:rPr>
              <w:t>,</w:t>
            </w:r>
          </w:p>
          <w:p w:rsidR="004F4A19" w:rsidRDefault="004F4A19" w:rsidP="00951C62">
            <w:pPr>
              <w:keepNext/>
              <w:spacing w:after="160" w:line="216" w:lineRule="auto"/>
              <w:outlineLvl w:val="1"/>
              <w:rPr>
                <w:rFonts w:ascii="Rom Bsh" w:hAnsi="Rom Bsh"/>
                <w:lang w:eastAsia="en-US"/>
              </w:rPr>
            </w:pPr>
            <w:r>
              <w:rPr>
                <w:rFonts w:ascii="Rom Bsh" w:hAnsi="Rom Bsh" w:cs="Rom Bsh"/>
              </w:rPr>
              <w:t xml:space="preserve">       </w:t>
            </w:r>
            <w:r>
              <w:t>ул</w:t>
            </w:r>
            <w:proofErr w:type="gramStart"/>
            <w:r>
              <w:rPr>
                <w:rFonts w:ascii="Kartika" w:hAnsi="Kartika" w:cs="Kartika"/>
              </w:rPr>
              <w:t>.</w:t>
            </w:r>
            <w:r>
              <w:t>Б</w:t>
            </w:r>
            <w:proofErr w:type="gramEnd"/>
            <w:r>
              <w:t>ольшой</w:t>
            </w:r>
            <w:r>
              <w:rPr>
                <w:rFonts w:ascii="Kartika" w:hAnsi="Kartika" w:cs="Kartika"/>
              </w:rPr>
              <w:t xml:space="preserve"> </w:t>
            </w:r>
            <w:r>
              <w:t>Ик</w:t>
            </w:r>
            <w:r>
              <w:rPr>
                <w:rFonts w:ascii="Kartika" w:hAnsi="Kartika" w:cs="Kartika"/>
              </w:rPr>
              <w:t>,</w:t>
            </w:r>
            <w:r>
              <w:rPr>
                <w:rFonts w:ascii="Rom Bsh" w:hAnsi="Rom Bsh" w:cs="Footlight MT Light"/>
              </w:rPr>
              <w:t>16</w:t>
            </w:r>
          </w:p>
        </w:tc>
      </w:tr>
    </w:tbl>
    <w:p w:rsidR="004F4A19" w:rsidRPr="00A21685" w:rsidRDefault="004F4A19" w:rsidP="004F4A19">
      <w:pPr>
        <w:rPr>
          <w:rFonts w:asciiTheme="minorHAnsi" w:hAnsiTheme="minorHAnsi" w:cstheme="minorBidi"/>
          <w:b/>
          <w:sz w:val="26"/>
          <w:szCs w:val="26"/>
          <w:lang w:eastAsia="en-US"/>
        </w:rPr>
      </w:pPr>
      <w:r w:rsidRPr="00A21685">
        <w:rPr>
          <w:sz w:val="26"/>
          <w:szCs w:val="26"/>
        </w:rPr>
        <w:t xml:space="preserve">              </w:t>
      </w:r>
      <w:r w:rsidRPr="00A21685">
        <w:rPr>
          <w:b/>
          <w:sz w:val="26"/>
          <w:szCs w:val="26"/>
          <w:lang w:val="ba-RU"/>
        </w:rPr>
        <w:t xml:space="preserve">  Ҡ</w:t>
      </w:r>
      <w:r w:rsidRPr="00A21685">
        <w:rPr>
          <w:b/>
          <w:sz w:val="26"/>
          <w:szCs w:val="26"/>
        </w:rPr>
        <w:t>АРАР</w:t>
      </w:r>
      <w:r w:rsidRPr="00A21685">
        <w:rPr>
          <w:rFonts w:ascii="Kartika" w:hAnsi="Kartika" w:cs="Kartika"/>
          <w:b/>
          <w:sz w:val="26"/>
          <w:szCs w:val="26"/>
        </w:rPr>
        <w:t xml:space="preserve">     </w:t>
      </w:r>
      <w:r w:rsidRPr="00A21685">
        <w:rPr>
          <w:b/>
          <w:sz w:val="26"/>
          <w:szCs w:val="26"/>
        </w:rPr>
        <w:t xml:space="preserve">                </w:t>
      </w:r>
      <w:r w:rsidRPr="00A21685">
        <w:rPr>
          <w:b/>
          <w:sz w:val="26"/>
          <w:szCs w:val="26"/>
          <w:lang w:val="ba-RU"/>
        </w:rPr>
        <w:t xml:space="preserve">         </w:t>
      </w:r>
      <w:r w:rsidRPr="00A21685">
        <w:rPr>
          <w:b/>
          <w:sz w:val="26"/>
          <w:szCs w:val="26"/>
        </w:rPr>
        <w:t>№ 15                   ПОСТАНОВЛЕНИЕ</w:t>
      </w:r>
    </w:p>
    <w:p w:rsidR="004F4A19" w:rsidRPr="00A21685" w:rsidRDefault="004F4A19" w:rsidP="004F4A19">
      <w:pPr>
        <w:jc w:val="center"/>
        <w:rPr>
          <w:b/>
          <w:sz w:val="26"/>
          <w:szCs w:val="26"/>
        </w:rPr>
      </w:pPr>
      <w:r w:rsidRPr="00A21685">
        <w:rPr>
          <w:sz w:val="26"/>
          <w:szCs w:val="26"/>
        </w:rPr>
        <w:t>19 июль 201</w:t>
      </w:r>
      <w:r w:rsidRPr="00A21685">
        <w:rPr>
          <w:sz w:val="26"/>
          <w:szCs w:val="26"/>
          <w:lang w:val="ba-RU"/>
        </w:rPr>
        <w:t>9</w:t>
      </w:r>
      <w:r w:rsidRPr="00A21685">
        <w:rPr>
          <w:sz w:val="26"/>
          <w:szCs w:val="26"/>
        </w:rPr>
        <w:t xml:space="preserve"> </w:t>
      </w:r>
      <w:proofErr w:type="spellStart"/>
      <w:r w:rsidRPr="00A21685">
        <w:rPr>
          <w:sz w:val="26"/>
          <w:szCs w:val="26"/>
        </w:rPr>
        <w:t>йыл</w:t>
      </w:r>
      <w:proofErr w:type="spellEnd"/>
      <w:r w:rsidRPr="00A21685">
        <w:rPr>
          <w:sz w:val="26"/>
          <w:szCs w:val="26"/>
        </w:rPr>
        <w:t xml:space="preserve">                                                 19 июля 2019 года</w:t>
      </w:r>
    </w:p>
    <w:p w:rsidR="004F4A19" w:rsidRPr="00A21685" w:rsidRDefault="004F4A19" w:rsidP="004F4A19">
      <w:pPr>
        <w:rPr>
          <w:sz w:val="26"/>
          <w:szCs w:val="26"/>
        </w:rPr>
      </w:pPr>
      <w:r w:rsidRPr="00A21685">
        <w:rPr>
          <w:sz w:val="26"/>
          <w:szCs w:val="26"/>
        </w:rPr>
        <w:t xml:space="preserve">                                                                  ПОСТАНОВЛЕНИЕ</w:t>
      </w:r>
    </w:p>
    <w:p w:rsidR="008F0D11" w:rsidRPr="00A21685" w:rsidRDefault="008F0D11" w:rsidP="008F0D11">
      <w:pPr>
        <w:pStyle w:val="ConsPlusTitle"/>
        <w:widowControl/>
        <w:jc w:val="center"/>
        <w:rPr>
          <w:sz w:val="26"/>
          <w:szCs w:val="26"/>
        </w:rPr>
      </w:pPr>
    </w:p>
    <w:p w:rsidR="008F0D11" w:rsidRPr="00A21685" w:rsidRDefault="008F0D11" w:rsidP="008F0D11">
      <w:pPr>
        <w:pStyle w:val="ConsPlusTitle"/>
        <w:widowControl/>
        <w:jc w:val="center"/>
        <w:rPr>
          <w:sz w:val="26"/>
          <w:szCs w:val="26"/>
        </w:rPr>
      </w:pPr>
      <w:r w:rsidRPr="00A21685">
        <w:rPr>
          <w:sz w:val="26"/>
          <w:szCs w:val="26"/>
        </w:rPr>
        <w:t>О</w:t>
      </w:r>
      <w:r w:rsidR="00F35C4D" w:rsidRPr="00A21685">
        <w:rPr>
          <w:sz w:val="26"/>
          <w:szCs w:val="26"/>
        </w:rPr>
        <w:t xml:space="preserve"> внесении изменений </w:t>
      </w:r>
      <w:r w:rsidRPr="00A21685">
        <w:rPr>
          <w:sz w:val="26"/>
          <w:szCs w:val="26"/>
        </w:rPr>
        <w:t xml:space="preserve"> </w:t>
      </w:r>
      <w:r w:rsidR="00E34AB3" w:rsidRPr="00A21685">
        <w:rPr>
          <w:sz w:val="26"/>
          <w:szCs w:val="26"/>
        </w:rPr>
        <w:t xml:space="preserve">в постановление Администрации сельского поселения  </w:t>
      </w:r>
      <w:proofErr w:type="spellStart"/>
      <w:r w:rsidR="004F4A19" w:rsidRPr="00A21685">
        <w:rPr>
          <w:sz w:val="26"/>
          <w:szCs w:val="26"/>
        </w:rPr>
        <w:t>Юлдыбаевский</w:t>
      </w:r>
      <w:proofErr w:type="spellEnd"/>
      <w:r w:rsidR="004F4A19" w:rsidRPr="00A21685">
        <w:rPr>
          <w:sz w:val="26"/>
          <w:szCs w:val="26"/>
        </w:rPr>
        <w:t xml:space="preserve"> </w:t>
      </w:r>
      <w:r w:rsidR="00E34AB3" w:rsidRPr="00A21685">
        <w:rPr>
          <w:sz w:val="26"/>
          <w:szCs w:val="26"/>
        </w:rPr>
        <w:t>сельсове</w:t>
      </w:r>
      <w:r w:rsidR="004F4A19" w:rsidRPr="00A21685">
        <w:rPr>
          <w:sz w:val="26"/>
          <w:szCs w:val="26"/>
        </w:rPr>
        <w:t xml:space="preserve">т МР </w:t>
      </w:r>
      <w:proofErr w:type="spellStart"/>
      <w:r w:rsidR="004F4A19" w:rsidRPr="00A21685">
        <w:rPr>
          <w:sz w:val="26"/>
          <w:szCs w:val="26"/>
        </w:rPr>
        <w:t>Кугарчинский</w:t>
      </w:r>
      <w:proofErr w:type="spellEnd"/>
      <w:r w:rsidR="004F4A19" w:rsidRPr="00A21685">
        <w:rPr>
          <w:sz w:val="26"/>
          <w:szCs w:val="26"/>
        </w:rPr>
        <w:t xml:space="preserve"> район РБ от 25 декабря 2018 года № 30</w:t>
      </w:r>
      <w:r w:rsidR="00E34AB3" w:rsidRPr="00A21685">
        <w:rPr>
          <w:sz w:val="26"/>
          <w:szCs w:val="26"/>
        </w:rPr>
        <w:t xml:space="preserve"> «Об утверждении </w:t>
      </w:r>
      <w:r w:rsidRPr="00A21685">
        <w:rPr>
          <w:sz w:val="26"/>
          <w:szCs w:val="26"/>
        </w:rPr>
        <w:t xml:space="preserve">Перечня кодов подвидов доходов по видам доходов, главным администратором которых является  сельское поселение </w:t>
      </w:r>
      <w:proofErr w:type="spellStart"/>
      <w:r w:rsidR="004F4A19" w:rsidRPr="00A21685">
        <w:rPr>
          <w:sz w:val="26"/>
          <w:szCs w:val="26"/>
        </w:rPr>
        <w:t>Юлдыбаевский</w:t>
      </w:r>
      <w:proofErr w:type="spellEnd"/>
      <w:r w:rsidR="004F4A19" w:rsidRPr="00A21685">
        <w:rPr>
          <w:sz w:val="26"/>
          <w:szCs w:val="26"/>
        </w:rPr>
        <w:t xml:space="preserve"> </w:t>
      </w:r>
      <w:r w:rsidRPr="00A21685">
        <w:rPr>
          <w:sz w:val="26"/>
          <w:szCs w:val="26"/>
        </w:rPr>
        <w:t xml:space="preserve">сельсовет муниципального района </w:t>
      </w:r>
      <w:proofErr w:type="spellStart"/>
      <w:r w:rsidRPr="00A21685">
        <w:rPr>
          <w:sz w:val="26"/>
          <w:szCs w:val="26"/>
        </w:rPr>
        <w:t>Кугарчинский</w:t>
      </w:r>
      <w:proofErr w:type="spellEnd"/>
      <w:r w:rsidRPr="00A21685">
        <w:rPr>
          <w:sz w:val="26"/>
          <w:szCs w:val="26"/>
        </w:rPr>
        <w:t xml:space="preserve"> район Республики Башкортостан </w:t>
      </w:r>
    </w:p>
    <w:p w:rsidR="00A21685" w:rsidRPr="00A21685" w:rsidRDefault="00A21685" w:rsidP="008F0D11">
      <w:pPr>
        <w:pStyle w:val="ConsPlusNormal"/>
        <w:tabs>
          <w:tab w:val="left" w:pos="720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F0D11" w:rsidRPr="00A21685" w:rsidRDefault="008F0D11" w:rsidP="008F0D11">
      <w:pPr>
        <w:pStyle w:val="ConsPlusNormal"/>
        <w:tabs>
          <w:tab w:val="left" w:pos="720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21685">
        <w:rPr>
          <w:rFonts w:ascii="Times New Roman" w:hAnsi="Times New Roman" w:cs="Times New Roman"/>
          <w:sz w:val="26"/>
          <w:szCs w:val="26"/>
        </w:rPr>
        <w:tab/>
        <w:t xml:space="preserve">В соответствии с положениями Бюджетного кодекса Российской Федерации,  </w:t>
      </w:r>
    </w:p>
    <w:p w:rsidR="008F0D11" w:rsidRPr="00A21685" w:rsidRDefault="008F0D11" w:rsidP="008F0D11">
      <w:pPr>
        <w:pStyle w:val="ConsPlusNormal"/>
        <w:tabs>
          <w:tab w:val="left" w:pos="720"/>
        </w:tabs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proofErr w:type="gramStart"/>
      <w:r w:rsidRPr="00A21685">
        <w:rPr>
          <w:rFonts w:ascii="Times New Roman" w:hAnsi="Times New Roman" w:cs="Times New Roman"/>
          <w:b/>
          <w:sz w:val="26"/>
          <w:szCs w:val="26"/>
        </w:rPr>
        <w:t>п</w:t>
      </w:r>
      <w:proofErr w:type="spellEnd"/>
      <w:proofErr w:type="gramEnd"/>
      <w:r w:rsidRPr="00A21685">
        <w:rPr>
          <w:rFonts w:ascii="Times New Roman" w:hAnsi="Times New Roman" w:cs="Times New Roman"/>
          <w:b/>
          <w:sz w:val="26"/>
          <w:szCs w:val="26"/>
        </w:rPr>
        <w:t xml:space="preserve"> о с т а </w:t>
      </w:r>
      <w:proofErr w:type="spellStart"/>
      <w:r w:rsidRPr="00A21685">
        <w:rPr>
          <w:rFonts w:ascii="Times New Roman" w:hAnsi="Times New Roman" w:cs="Times New Roman"/>
          <w:b/>
          <w:sz w:val="26"/>
          <w:szCs w:val="26"/>
        </w:rPr>
        <w:t>н</w:t>
      </w:r>
      <w:proofErr w:type="spellEnd"/>
      <w:r w:rsidRPr="00A21685">
        <w:rPr>
          <w:rFonts w:ascii="Times New Roman" w:hAnsi="Times New Roman" w:cs="Times New Roman"/>
          <w:b/>
          <w:sz w:val="26"/>
          <w:szCs w:val="26"/>
        </w:rPr>
        <w:t xml:space="preserve"> о в л я ю:</w:t>
      </w:r>
    </w:p>
    <w:p w:rsidR="004F4A19" w:rsidRPr="00A21685" w:rsidRDefault="004F4A19" w:rsidP="004F4A19">
      <w:pPr>
        <w:pStyle w:val="ConsPlusTitle"/>
        <w:widowControl/>
        <w:rPr>
          <w:rFonts w:eastAsia="SimSun"/>
          <w:bCs w:val="0"/>
          <w:sz w:val="26"/>
          <w:szCs w:val="26"/>
          <w:lang w:eastAsia="zh-CN"/>
        </w:rPr>
      </w:pPr>
    </w:p>
    <w:p w:rsidR="003619CE" w:rsidRPr="00A21685" w:rsidRDefault="003619CE" w:rsidP="004F4A19">
      <w:pPr>
        <w:pStyle w:val="ConsPlusTitle"/>
        <w:widowControl/>
        <w:rPr>
          <w:sz w:val="26"/>
          <w:szCs w:val="26"/>
        </w:rPr>
      </w:pPr>
      <w:r w:rsidRPr="00A21685">
        <w:rPr>
          <w:b w:val="0"/>
          <w:sz w:val="26"/>
          <w:szCs w:val="26"/>
        </w:rPr>
        <w:t xml:space="preserve">  </w:t>
      </w:r>
      <w:r w:rsidR="004F4A19" w:rsidRPr="00A21685">
        <w:rPr>
          <w:b w:val="0"/>
          <w:sz w:val="26"/>
          <w:szCs w:val="26"/>
        </w:rPr>
        <w:t xml:space="preserve">   </w:t>
      </w:r>
      <w:r w:rsidRPr="00A21685">
        <w:rPr>
          <w:b w:val="0"/>
          <w:sz w:val="26"/>
          <w:szCs w:val="26"/>
        </w:rPr>
        <w:t xml:space="preserve"> 1. Внести в постановление Администрации сельского поселения </w:t>
      </w:r>
      <w:proofErr w:type="spellStart"/>
      <w:r w:rsidR="004F4A19" w:rsidRPr="00A21685">
        <w:rPr>
          <w:b w:val="0"/>
          <w:sz w:val="26"/>
          <w:szCs w:val="26"/>
        </w:rPr>
        <w:t>Юлдыбаевский</w:t>
      </w:r>
      <w:proofErr w:type="spellEnd"/>
      <w:r w:rsidR="004F4A19" w:rsidRPr="00A21685">
        <w:rPr>
          <w:b w:val="0"/>
          <w:sz w:val="26"/>
          <w:szCs w:val="26"/>
        </w:rPr>
        <w:t xml:space="preserve"> </w:t>
      </w:r>
      <w:r w:rsidRPr="00A21685">
        <w:rPr>
          <w:b w:val="0"/>
          <w:sz w:val="26"/>
          <w:szCs w:val="26"/>
        </w:rPr>
        <w:t>сельсове</w:t>
      </w:r>
      <w:r w:rsidR="004F4A19" w:rsidRPr="00A21685">
        <w:rPr>
          <w:b w:val="0"/>
          <w:sz w:val="26"/>
          <w:szCs w:val="26"/>
        </w:rPr>
        <w:t xml:space="preserve">т МР </w:t>
      </w:r>
      <w:proofErr w:type="spellStart"/>
      <w:r w:rsidR="004F4A19" w:rsidRPr="00A21685">
        <w:rPr>
          <w:b w:val="0"/>
          <w:sz w:val="26"/>
          <w:szCs w:val="26"/>
        </w:rPr>
        <w:t>Кугарчинский</w:t>
      </w:r>
      <w:proofErr w:type="spellEnd"/>
      <w:r w:rsidR="004F4A19" w:rsidRPr="00A21685">
        <w:rPr>
          <w:b w:val="0"/>
          <w:sz w:val="26"/>
          <w:szCs w:val="26"/>
        </w:rPr>
        <w:t xml:space="preserve"> район РБ от 25 декабря 2018 года № 30</w:t>
      </w:r>
      <w:r w:rsidRPr="00A21685">
        <w:rPr>
          <w:b w:val="0"/>
          <w:sz w:val="26"/>
          <w:szCs w:val="26"/>
        </w:rPr>
        <w:t xml:space="preserve"> «Об утверждении Перечня кодов подвидов доходов по видам доходов, главным администратором которых является  сельское поселение </w:t>
      </w:r>
      <w:proofErr w:type="spellStart"/>
      <w:r w:rsidR="004F4A19" w:rsidRPr="00A21685">
        <w:rPr>
          <w:b w:val="0"/>
          <w:sz w:val="26"/>
          <w:szCs w:val="26"/>
        </w:rPr>
        <w:t>Юлдыбаевский</w:t>
      </w:r>
      <w:proofErr w:type="spellEnd"/>
      <w:r w:rsidR="004F4A19" w:rsidRPr="00A21685">
        <w:rPr>
          <w:b w:val="0"/>
          <w:sz w:val="26"/>
          <w:szCs w:val="26"/>
        </w:rPr>
        <w:t xml:space="preserve"> </w:t>
      </w:r>
      <w:r w:rsidRPr="00A21685">
        <w:rPr>
          <w:b w:val="0"/>
          <w:sz w:val="26"/>
          <w:szCs w:val="26"/>
        </w:rPr>
        <w:t xml:space="preserve">сельсовет муниципального района </w:t>
      </w:r>
      <w:proofErr w:type="spellStart"/>
      <w:r w:rsidRPr="00A21685">
        <w:rPr>
          <w:b w:val="0"/>
          <w:sz w:val="26"/>
          <w:szCs w:val="26"/>
        </w:rPr>
        <w:t>Кугарчинский</w:t>
      </w:r>
      <w:proofErr w:type="spellEnd"/>
      <w:r w:rsidRPr="00A21685">
        <w:rPr>
          <w:b w:val="0"/>
          <w:sz w:val="26"/>
          <w:szCs w:val="26"/>
        </w:rPr>
        <w:t xml:space="preserve"> район Республики Башкортостан</w:t>
      </w:r>
      <w:r w:rsidRPr="00A21685">
        <w:rPr>
          <w:sz w:val="26"/>
          <w:szCs w:val="26"/>
        </w:rPr>
        <w:t xml:space="preserve"> </w:t>
      </w:r>
      <w:r w:rsidRPr="00A21685">
        <w:rPr>
          <w:b w:val="0"/>
          <w:sz w:val="26"/>
          <w:szCs w:val="26"/>
        </w:rPr>
        <w:t>»</w:t>
      </w:r>
      <w:r w:rsidRPr="00A21685">
        <w:rPr>
          <w:sz w:val="26"/>
          <w:szCs w:val="26"/>
        </w:rPr>
        <w:t xml:space="preserve"> </w:t>
      </w:r>
      <w:r w:rsidRPr="00A21685">
        <w:rPr>
          <w:b w:val="0"/>
          <w:sz w:val="26"/>
          <w:szCs w:val="26"/>
        </w:rPr>
        <w:t xml:space="preserve"> следующее изменение:</w:t>
      </w:r>
    </w:p>
    <w:p w:rsidR="00A21685" w:rsidRPr="00A21685" w:rsidRDefault="003619CE" w:rsidP="00A21685">
      <w:pPr>
        <w:jc w:val="both"/>
        <w:rPr>
          <w:sz w:val="26"/>
          <w:szCs w:val="26"/>
        </w:rPr>
      </w:pPr>
      <w:r w:rsidRPr="00A21685">
        <w:rPr>
          <w:sz w:val="26"/>
          <w:szCs w:val="26"/>
        </w:rPr>
        <w:t xml:space="preserve"> </w:t>
      </w:r>
      <w:r w:rsidR="00A21685" w:rsidRPr="00A21685">
        <w:rPr>
          <w:sz w:val="26"/>
          <w:szCs w:val="26"/>
        </w:rPr>
        <w:t>код бюджетной классификации доходов дополнить кодами подвидов доходов:</w:t>
      </w:r>
    </w:p>
    <w:p w:rsidR="00A21685" w:rsidRPr="00A21685" w:rsidRDefault="00A21685" w:rsidP="00A21685">
      <w:pPr>
        <w:pStyle w:val="msonormalmailrucssattributepostfix"/>
        <w:spacing w:before="0" w:beforeAutospacing="0"/>
        <w:jc w:val="both"/>
        <w:rPr>
          <w:color w:val="000000"/>
          <w:sz w:val="26"/>
          <w:szCs w:val="26"/>
          <w:shd w:val="clear" w:color="auto" w:fill="FFFFFF"/>
        </w:rPr>
      </w:pPr>
      <w:r w:rsidRPr="00A21685">
        <w:rPr>
          <w:color w:val="000000"/>
          <w:sz w:val="26"/>
          <w:szCs w:val="26"/>
          <w:shd w:val="clear" w:color="auto" w:fill="FFFFFF"/>
        </w:rPr>
        <w:t>- 791 2 02 49999 10 0000 150 «Прочие межбюджетные трансферты, передаваемые бюджетам сельских поселений»:</w:t>
      </w:r>
    </w:p>
    <w:tbl>
      <w:tblPr>
        <w:tblStyle w:val="a5"/>
        <w:tblW w:w="0" w:type="auto"/>
        <w:tblLook w:val="04A0"/>
      </w:tblPr>
      <w:tblGrid>
        <w:gridCol w:w="1384"/>
        <w:gridCol w:w="8187"/>
      </w:tblGrid>
      <w:tr w:rsidR="00A21685" w:rsidRPr="00A21685" w:rsidTr="00F81AF3">
        <w:tc>
          <w:tcPr>
            <w:tcW w:w="1384" w:type="dxa"/>
          </w:tcPr>
          <w:p w:rsidR="00A21685" w:rsidRPr="00A21685" w:rsidRDefault="00A21685" w:rsidP="00F81AF3">
            <w:pPr>
              <w:pStyle w:val="msonormalmailrucssattributepostfix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A21685">
              <w:rPr>
                <w:color w:val="000000"/>
                <w:sz w:val="26"/>
                <w:szCs w:val="26"/>
                <w:shd w:val="clear" w:color="auto" w:fill="FFFFFF"/>
              </w:rPr>
              <w:t>7201 150</w:t>
            </w:r>
          </w:p>
        </w:tc>
        <w:tc>
          <w:tcPr>
            <w:tcW w:w="8187" w:type="dxa"/>
          </w:tcPr>
          <w:p w:rsidR="00A21685" w:rsidRPr="00A21685" w:rsidRDefault="00A21685" w:rsidP="00F81AF3">
            <w:pPr>
              <w:pStyle w:val="msonormalmailrucssattributepostfix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A21685">
              <w:rPr>
                <w:color w:val="000000"/>
                <w:sz w:val="26"/>
                <w:szCs w:val="26"/>
                <w:shd w:val="clear" w:color="auto" w:fill="FFFFFF"/>
              </w:rPr>
              <w:t xml:space="preserve">«Прочие межбюджетные </w:t>
            </w:r>
            <w:proofErr w:type="spellStart"/>
            <w:r w:rsidRPr="00A21685">
              <w:rPr>
                <w:color w:val="000000"/>
                <w:sz w:val="26"/>
                <w:szCs w:val="26"/>
                <w:shd w:val="clear" w:color="auto" w:fill="FFFFFF"/>
              </w:rPr>
              <w:t>трансферты</w:t>
            </w:r>
            <w:proofErr w:type="gramStart"/>
            <w:r w:rsidRPr="00A21685">
              <w:rPr>
                <w:color w:val="000000"/>
                <w:sz w:val="26"/>
                <w:szCs w:val="26"/>
                <w:shd w:val="clear" w:color="auto" w:fill="FFFFFF"/>
              </w:rPr>
              <w:t>,п</w:t>
            </w:r>
            <w:proofErr w:type="gramEnd"/>
            <w:r w:rsidRPr="00A21685">
              <w:rPr>
                <w:color w:val="000000"/>
                <w:sz w:val="26"/>
                <w:szCs w:val="26"/>
                <w:shd w:val="clear" w:color="auto" w:fill="FFFFFF"/>
              </w:rPr>
              <w:t>ередаваемые</w:t>
            </w:r>
            <w:proofErr w:type="spellEnd"/>
            <w:r w:rsidRPr="00A21685">
              <w:rPr>
                <w:color w:val="000000"/>
                <w:sz w:val="26"/>
                <w:szCs w:val="26"/>
                <w:shd w:val="clear" w:color="auto" w:fill="FFFFFF"/>
              </w:rPr>
              <w:t xml:space="preserve"> бюджетам сельских поселений (расходные обязательства, возникающие при выполнении полномочий органов местного самоуправления по вопросам местного значения)»</w:t>
            </w:r>
          </w:p>
        </w:tc>
      </w:tr>
      <w:tr w:rsidR="00A21685" w:rsidRPr="00A21685" w:rsidTr="00F81AF3">
        <w:tc>
          <w:tcPr>
            <w:tcW w:w="1384" w:type="dxa"/>
          </w:tcPr>
          <w:p w:rsidR="00A21685" w:rsidRPr="00A21685" w:rsidRDefault="00A21685" w:rsidP="00F81AF3">
            <w:pPr>
              <w:pStyle w:val="msonormalmailrucssattributepostfix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A21685">
              <w:rPr>
                <w:color w:val="000000"/>
                <w:sz w:val="26"/>
                <w:szCs w:val="26"/>
                <w:shd w:val="clear" w:color="auto" w:fill="FFFFFF"/>
              </w:rPr>
              <w:t>7247 150</w:t>
            </w:r>
          </w:p>
        </w:tc>
        <w:tc>
          <w:tcPr>
            <w:tcW w:w="8187" w:type="dxa"/>
          </w:tcPr>
          <w:p w:rsidR="00A21685" w:rsidRPr="00A21685" w:rsidRDefault="00A21685" w:rsidP="00F81AF3">
            <w:pPr>
              <w:pStyle w:val="msonormalmailrucssattributepostfix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A21685">
              <w:rPr>
                <w:color w:val="000000"/>
                <w:sz w:val="26"/>
                <w:szCs w:val="26"/>
                <w:shd w:val="clear" w:color="auto" w:fill="FFFFFF"/>
              </w:rPr>
              <w:t xml:space="preserve">«Прочие межбюджетные </w:t>
            </w:r>
            <w:proofErr w:type="spellStart"/>
            <w:r w:rsidRPr="00A21685">
              <w:rPr>
                <w:color w:val="000000"/>
                <w:sz w:val="26"/>
                <w:szCs w:val="26"/>
                <w:shd w:val="clear" w:color="auto" w:fill="FFFFFF"/>
              </w:rPr>
              <w:t>трансферты</w:t>
            </w:r>
            <w:proofErr w:type="gramStart"/>
            <w:r w:rsidRPr="00A21685">
              <w:rPr>
                <w:color w:val="000000"/>
                <w:sz w:val="26"/>
                <w:szCs w:val="26"/>
                <w:shd w:val="clear" w:color="auto" w:fill="FFFFFF"/>
              </w:rPr>
              <w:t>,п</w:t>
            </w:r>
            <w:proofErr w:type="gramEnd"/>
            <w:r w:rsidRPr="00A21685">
              <w:rPr>
                <w:color w:val="000000"/>
                <w:sz w:val="26"/>
                <w:szCs w:val="26"/>
                <w:shd w:val="clear" w:color="auto" w:fill="FFFFFF"/>
              </w:rPr>
              <w:t>ередаваемые</w:t>
            </w:r>
            <w:proofErr w:type="spellEnd"/>
            <w:r w:rsidRPr="00A21685">
              <w:rPr>
                <w:color w:val="000000"/>
                <w:sz w:val="26"/>
                <w:szCs w:val="26"/>
                <w:shd w:val="clear" w:color="auto" w:fill="FFFFFF"/>
              </w:rPr>
              <w:t xml:space="preserve"> бюджетам сельских поселений (проекты развития общественной инфраструктуры, основанные на местных инициативах)»</w:t>
            </w:r>
          </w:p>
        </w:tc>
      </w:tr>
    </w:tbl>
    <w:p w:rsidR="003619CE" w:rsidRPr="00A21685" w:rsidRDefault="003619CE" w:rsidP="003619CE">
      <w:pPr>
        <w:pStyle w:val="ConsPlusTitle"/>
        <w:widowControl/>
        <w:jc w:val="both"/>
        <w:rPr>
          <w:b w:val="0"/>
          <w:sz w:val="26"/>
          <w:szCs w:val="26"/>
        </w:rPr>
      </w:pPr>
      <w:r w:rsidRPr="00A21685">
        <w:rPr>
          <w:sz w:val="26"/>
          <w:szCs w:val="26"/>
        </w:rPr>
        <w:t xml:space="preserve">   </w:t>
      </w:r>
      <w:r w:rsidRPr="00A21685">
        <w:rPr>
          <w:b w:val="0"/>
          <w:sz w:val="26"/>
          <w:szCs w:val="26"/>
        </w:rPr>
        <w:t>2.</w:t>
      </w:r>
      <w:r w:rsidRPr="00A21685">
        <w:rPr>
          <w:sz w:val="26"/>
          <w:szCs w:val="26"/>
        </w:rPr>
        <w:t xml:space="preserve">  </w:t>
      </w:r>
      <w:proofErr w:type="gramStart"/>
      <w:r w:rsidRPr="00A21685">
        <w:rPr>
          <w:b w:val="0"/>
          <w:sz w:val="26"/>
          <w:szCs w:val="26"/>
        </w:rPr>
        <w:t>Контроль за</w:t>
      </w:r>
      <w:proofErr w:type="gramEnd"/>
      <w:r w:rsidRPr="00A21685">
        <w:rPr>
          <w:b w:val="0"/>
          <w:sz w:val="26"/>
          <w:szCs w:val="26"/>
        </w:rPr>
        <w:t xml:space="preserve"> исполнением настоящего постановления оставляю за собой.</w:t>
      </w:r>
    </w:p>
    <w:p w:rsidR="003619CE" w:rsidRPr="00A21685" w:rsidRDefault="003619CE" w:rsidP="003619CE">
      <w:pPr>
        <w:pStyle w:val="ConsPlusTitle"/>
        <w:widowControl/>
        <w:jc w:val="both"/>
        <w:rPr>
          <w:b w:val="0"/>
          <w:sz w:val="26"/>
          <w:szCs w:val="26"/>
        </w:rPr>
      </w:pPr>
      <w:r w:rsidRPr="00A21685">
        <w:rPr>
          <w:b w:val="0"/>
          <w:sz w:val="26"/>
          <w:szCs w:val="26"/>
        </w:rPr>
        <w:t xml:space="preserve">   3.</w:t>
      </w:r>
      <w:r w:rsidRPr="00A21685">
        <w:rPr>
          <w:sz w:val="26"/>
          <w:szCs w:val="26"/>
        </w:rPr>
        <w:t xml:space="preserve"> </w:t>
      </w:r>
      <w:r w:rsidRPr="00A21685">
        <w:rPr>
          <w:b w:val="0"/>
          <w:sz w:val="26"/>
          <w:szCs w:val="26"/>
        </w:rPr>
        <w:t>Настоящее постановление вступает в силу со дня подписания.</w:t>
      </w:r>
    </w:p>
    <w:p w:rsidR="003619CE" w:rsidRPr="00A21685" w:rsidRDefault="003619CE" w:rsidP="003619CE">
      <w:pPr>
        <w:rPr>
          <w:sz w:val="26"/>
          <w:szCs w:val="26"/>
        </w:rPr>
      </w:pPr>
    </w:p>
    <w:p w:rsidR="003619CE" w:rsidRPr="00A21685" w:rsidRDefault="003619CE" w:rsidP="003619CE">
      <w:pPr>
        <w:rPr>
          <w:sz w:val="26"/>
          <w:szCs w:val="26"/>
        </w:rPr>
      </w:pPr>
    </w:p>
    <w:p w:rsidR="00300DD6" w:rsidRPr="00A21685" w:rsidRDefault="004F4A19">
      <w:pPr>
        <w:rPr>
          <w:sz w:val="26"/>
          <w:szCs w:val="26"/>
        </w:rPr>
      </w:pPr>
      <w:r w:rsidRPr="00A21685">
        <w:rPr>
          <w:sz w:val="26"/>
          <w:szCs w:val="26"/>
        </w:rPr>
        <w:t>И.о главы</w:t>
      </w:r>
      <w:r w:rsidR="00A21685">
        <w:rPr>
          <w:sz w:val="26"/>
          <w:szCs w:val="26"/>
        </w:rPr>
        <w:t xml:space="preserve">  СП </w:t>
      </w:r>
      <w:proofErr w:type="spellStart"/>
      <w:r w:rsidR="00A21685">
        <w:rPr>
          <w:sz w:val="26"/>
          <w:szCs w:val="26"/>
        </w:rPr>
        <w:t>Юлдыбаевский</w:t>
      </w:r>
      <w:proofErr w:type="spellEnd"/>
      <w:r w:rsidR="00A21685">
        <w:rPr>
          <w:sz w:val="26"/>
          <w:szCs w:val="26"/>
        </w:rPr>
        <w:t xml:space="preserve"> сельсовет          </w:t>
      </w:r>
      <w:r w:rsidR="003619CE" w:rsidRPr="00A21685">
        <w:rPr>
          <w:sz w:val="26"/>
          <w:szCs w:val="26"/>
        </w:rPr>
        <w:t xml:space="preserve">                                          </w:t>
      </w:r>
      <w:proofErr w:type="spellStart"/>
      <w:r w:rsidRPr="00A21685">
        <w:rPr>
          <w:sz w:val="26"/>
          <w:szCs w:val="26"/>
        </w:rPr>
        <w:t>Р.Р.Казбак</w:t>
      </w:r>
      <w:r w:rsidR="00A21685">
        <w:rPr>
          <w:sz w:val="26"/>
          <w:szCs w:val="26"/>
        </w:rPr>
        <w:t>ов</w:t>
      </w:r>
      <w:proofErr w:type="spellEnd"/>
    </w:p>
    <w:sectPr w:rsidR="00300DD6" w:rsidRPr="00A21685" w:rsidSect="00300D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m Bsh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F0D11"/>
    <w:rsid w:val="002B2E41"/>
    <w:rsid w:val="00300DD6"/>
    <w:rsid w:val="003553CF"/>
    <w:rsid w:val="003619CE"/>
    <w:rsid w:val="003F7A39"/>
    <w:rsid w:val="00467522"/>
    <w:rsid w:val="004F4A19"/>
    <w:rsid w:val="0056353F"/>
    <w:rsid w:val="005B594C"/>
    <w:rsid w:val="008F0D11"/>
    <w:rsid w:val="00A21685"/>
    <w:rsid w:val="00E34AB3"/>
    <w:rsid w:val="00E63101"/>
    <w:rsid w:val="00F35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D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F0D11"/>
    <w:pPr>
      <w:keepNext/>
      <w:ind w:left="540"/>
      <w:outlineLvl w:val="0"/>
    </w:pPr>
    <w:rPr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F0D11"/>
    <w:pPr>
      <w:keepNext/>
      <w:spacing w:line="216" w:lineRule="auto"/>
      <w:jc w:val="center"/>
      <w:outlineLvl w:val="4"/>
    </w:pPr>
    <w:rPr>
      <w:rFonts w:ascii="Rom Bsh" w:hAnsi="Rom Bsh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0D1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8F0D11"/>
    <w:rPr>
      <w:rFonts w:ascii="Rom Bsh" w:eastAsia="Times New Roman" w:hAnsi="Rom Bsh" w:cs="Times New Roman"/>
      <w:sz w:val="26"/>
      <w:szCs w:val="20"/>
      <w:lang w:eastAsia="ru-RU"/>
    </w:rPr>
  </w:style>
  <w:style w:type="paragraph" w:customStyle="1" w:styleId="ConsPlusTitle">
    <w:name w:val="ConsPlusTitle"/>
    <w:rsid w:val="008F0D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8F0D1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8F0D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0D1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msonormalmailrucssattributepostfix">
    <w:name w:val="msonormal_mailru_css_attribute_postfix"/>
    <w:basedOn w:val="a"/>
    <w:rsid w:val="003619CE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A216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0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2019-07-22T11:31:00Z</cp:lastPrinted>
  <dcterms:created xsi:type="dcterms:W3CDTF">2019-07-19T04:45:00Z</dcterms:created>
  <dcterms:modified xsi:type="dcterms:W3CDTF">2019-07-22T11:38:00Z</dcterms:modified>
</cp:coreProperties>
</file>