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B5" w:rsidRDefault="00303D12" w:rsidP="00303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03D12" w:rsidRDefault="00303D12" w:rsidP="00303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Решением</w:t>
      </w:r>
    </w:p>
    <w:p w:rsidR="00303D12" w:rsidRDefault="00303D12" w:rsidP="00303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сельского поселения</w:t>
      </w:r>
    </w:p>
    <w:p w:rsidR="00303D12" w:rsidRDefault="00FC505C" w:rsidP="00303D1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Юлдыбаевский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03D12">
        <w:rPr>
          <w:rFonts w:ascii="Times New Roman" w:hAnsi="Times New Roman" w:cs="Times New Roman"/>
        </w:rPr>
        <w:t>сельсовет</w:t>
      </w:r>
    </w:p>
    <w:p w:rsidR="00303D12" w:rsidRDefault="00303D12" w:rsidP="00303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303D12" w:rsidRDefault="00303D12" w:rsidP="00303D1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303D12" w:rsidRDefault="00303D12" w:rsidP="00303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303D12" w:rsidRDefault="00FC505C" w:rsidP="00303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05» апреля  2011 года №17</w:t>
      </w:r>
    </w:p>
    <w:p w:rsidR="00303D12" w:rsidRDefault="00303D12" w:rsidP="00303D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3D12" w:rsidRDefault="00303D12" w:rsidP="00303D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3D12" w:rsidRDefault="00303D12" w:rsidP="00303D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3D12" w:rsidRDefault="00303D12" w:rsidP="00303D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3D12" w:rsidRDefault="00303D12" w:rsidP="0030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03D12" w:rsidRDefault="00303D12" w:rsidP="0030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="00FC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05C">
        <w:rPr>
          <w:rFonts w:ascii="Times New Roman" w:hAnsi="Times New Roman" w:cs="Times New Roman"/>
          <w:sz w:val="28"/>
          <w:szCs w:val="28"/>
        </w:rPr>
        <w:t>Юлдыбаевский</w:t>
      </w:r>
      <w:proofErr w:type="spellEnd"/>
      <w:r w:rsidR="00FC5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03D12" w:rsidRDefault="00303D12" w:rsidP="0030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D12" w:rsidRDefault="00303D12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D12">
        <w:rPr>
          <w:rFonts w:ascii="Times New Roman" w:hAnsi="Times New Roman" w:cs="Times New Roman"/>
          <w:sz w:val="28"/>
          <w:szCs w:val="28"/>
        </w:rPr>
        <w:t xml:space="preserve">1.Резервный фонд администрации сельского поселения </w:t>
      </w:r>
      <w:proofErr w:type="spellStart"/>
      <w:r w:rsidR="00FC505C">
        <w:rPr>
          <w:rFonts w:ascii="Times New Roman" w:hAnsi="Times New Roman" w:cs="Times New Roman"/>
          <w:sz w:val="28"/>
          <w:szCs w:val="28"/>
        </w:rPr>
        <w:t>Юлдыбаевский</w:t>
      </w:r>
      <w:proofErr w:type="spellEnd"/>
      <w:r w:rsidR="00FC505C">
        <w:rPr>
          <w:rFonts w:ascii="Times New Roman" w:hAnsi="Times New Roman" w:cs="Times New Roman"/>
          <w:sz w:val="28"/>
          <w:szCs w:val="28"/>
        </w:rPr>
        <w:t xml:space="preserve"> </w:t>
      </w:r>
      <w:r w:rsidRPr="00303D12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создается </w:t>
      </w:r>
      <w:r w:rsidR="00D67646">
        <w:rPr>
          <w:rFonts w:ascii="Times New Roman" w:hAnsi="Times New Roman" w:cs="Times New Roman"/>
          <w:sz w:val="28"/>
          <w:szCs w:val="28"/>
        </w:rPr>
        <w:t>для финансирования непредвиденных расходов, не включенных в местный бюджет на соответствующий финансовый год.</w:t>
      </w:r>
    </w:p>
    <w:p w:rsidR="00D67646" w:rsidRDefault="00D67646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резервного фонда ежегодно определяется решением Совета сельского поселения </w:t>
      </w:r>
      <w:proofErr w:type="spellStart"/>
      <w:r w:rsidR="00FC505C">
        <w:rPr>
          <w:rFonts w:ascii="Times New Roman" w:hAnsi="Times New Roman" w:cs="Times New Roman"/>
          <w:sz w:val="28"/>
          <w:szCs w:val="28"/>
        </w:rPr>
        <w:t>Юлдыбаевский</w:t>
      </w:r>
      <w:proofErr w:type="spellEnd"/>
      <w:r w:rsidR="00FC5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об утверждении бюджета поселения на соответствующий финансовый год.</w:t>
      </w:r>
    </w:p>
    <w:p w:rsidR="00D67646" w:rsidRDefault="00D67646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резервного фонда могут расходоваться на финансирование следующих мероприятий, проводимых на территории сельского поселения:</w:t>
      </w:r>
    </w:p>
    <w:p w:rsidR="00D67646" w:rsidRDefault="00D67646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-предупреждению и ликвидацию чрезвычайных ситуаций и последствий стихийных бедствий</w:t>
      </w:r>
      <w:r w:rsidR="00D024ED">
        <w:rPr>
          <w:rFonts w:ascii="Times New Roman" w:hAnsi="Times New Roman" w:cs="Times New Roman"/>
          <w:sz w:val="28"/>
          <w:szCs w:val="28"/>
        </w:rPr>
        <w:t>, техногенных катастроф;</w:t>
      </w:r>
    </w:p>
    <w:p w:rsidR="00D024ED" w:rsidRDefault="00D024ED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-поддержки общественных и некоммерческих организаций и объединений;</w:t>
      </w:r>
    </w:p>
    <w:p w:rsidR="00D024ED" w:rsidRDefault="00D024ED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праздничных, спортивных и культурных мероприятий на территории сельского поселения;</w:t>
      </w:r>
    </w:p>
    <w:p w:rsidR="00D024ED" w:rsidRDefault="00D024ED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-проведения встреч, конференций, выставок, семинаров, в том числе по вопросам международных, партнерских отношений;</w:t>
      </w:r>
    </w:p>
    <w:p w:rsidR="00D024ED" w:rsidRDefault="00D024ED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разовой материальной помощи гражданам, в том числе социально незащищенным слоям населения;</w:t>
      </w:r>
    </w:p>
    <w:p w:rsidR="00D024ED" w:rsidRDefault="00D024ED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юбилейных медалей, приобретения памятных подарков, сувениров, официальной символики, почетных дипломов, грамот, благодарственных писем главы сельского поселения;</w:t>
      </w:r>
    </w:p>
    <w:p w:rsidR="00D024ED" w:rsidRDefault="00D024ED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квалификации, подготовки и переподготовки работников муниципальных учреждений и предприятий;</w:t>
      </w:r>
    </w:p>
    <w:p w:rsidR="00D024ED" w:rsidRDefault="00D024ED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мероприятий по обеспечению общественной безопасности на территории сельского поселения;</w:t>
      </w:r>
    </w:p>
    <w:p w:rsidR="00D024ED" w:rsidRDefault="00D024ED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-поддержки религиозных организаций в осуществлении реставрации памятников истории, архитектуры и культуры;</w:t>
      </w:r>
    </w:p>
    <w:p w:rsidR="00D024ED" w:rsidRDefault="00D024ED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7AB">
        <w:rPr>
          <w:rFonts w:ascii="Times New Roman" w:hAnsi="Times New Roman" w:cs="Times New Roman"/>
          <w:sz w:val="28"/>
          <w:szCs w:val="28"/>
        </w:rPr>
        <w:t xml:space="preserve">возмещение на основании судебного акта убытков, причиненных физическому или юридическому лицу в результате незаконных действий </w:t>
      </w:r>
      <w:r w:rsidR="00B607AB">
        <w:rPr>
          <w:rFonts w:ascii="Times New Roman" w:hAnsi="Times New Roman" w:cs="Times New Roman"/>
          <w:sz w:val="28"/>
          <w:szCs w:val="28"/>
        </w:rPr>
        <w:lastRenderedPageBreak/>
        <w:t>(бездействия) органов местного самоуправления поселения или должностных лиц этих органов, в том, числе в результате издания актов органов местного самоуправления, не соответствующих закону или иному правовому акту;</w:t>
      </w:r>
    </w:p>
    <w:p w:rsidR="00B607AB" w:rsidRDefault="00B607AB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-иных мероприятий, не предусмотренных к финансированию за счёт средств местного бюджета на соответствующий финансовый год, проводимых на основании постановлений главы сельского поселения.</w:t>
      </w:r>
    </w:p>
    <w:p w:rsidR="00B607AB" w:rsidRDefault="00B607AB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выделении денежных средств из резервного фонда администрации сельского поселения принимается главой сельского поселения в форме распоряжения на основании письма заявителя с визой главы сельского поселения, с указанием конкретного получателя бюджетных средств.</w:t>
      </w:r>
    </w:p>
    <w:p w:rsidR="00B607AB" w:rsidRDefault="00B607AB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 выделении денежных средств из резервного фонда в обязательном </w:t>
      </w:r>
      <w:r w:rsidR="003D4ED4">
        <w:rPr>
          <w:rFonts w:ascii="Times New Roman" w:hAnsi="Times New Roman" w:cs="Times New Roman"/>
          <w:sz w:val="28"/>
          <w:szCs w:val="28"/>
        </w:rPr>
        <w:t>порядке должно содержать указание размера выделяемых средств и направления их расходования.</w:t>
      </w:r>
    </w:p>
    <w:p w:rsidR="003D4ED4" w:rsidRPr="00303D12" w:rsidRDefault="003D4ED4" w:rsidP="00303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Получатель бюджетных средств из резервного фонда обязаны в месячный срок с момента получения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едставить в финансовый орган сельского поселения отчет об использовании средств.</w:t>
      </w:r>
      <w:bookmarkStart w:id="0" w:name="_GoBack"/>
      <w:bookmarkEnd w:id="0"/>
    </w:p>
    <w:sectPr w:rsidR="003D4ED4" w:rsidRPr="00303D12" w:rsidSect="0055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654"/>
    <w:multiLevelType w:val="hybridMultilevel"/>
    <w:tmpl w:val="E4E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B6B"/>
    <w:rsid w:val="00303D12"/>
    <w:rsid w:val="003D4ED4"/>
    <w:rsid w:val="0055741A"/>
    <w:rsid w:val="005A63B5"/>
    <w:rsid w:val="00B607AB"/>
    <w:rsid w:val="00D024ED"/>
    <w:rsid w:val="00D67646"/>
    <w:rsid w:val="00EB1B6B"/>
    <w:rsid w:val="00FC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</dc:creator>
  <cp:keywords/>
  <dc:description/>
  <cp:lastModifiedBy>User</cp:lastModifiedBy>
  <cp:revision>4</cp:revision>
  <dcterms:created xsi:type="dcterms:W3CDTF">2020-04-13T09:49:00Z</dcterms:created>
  <dcterms:modified xsi:type="dcterms:W3CDTF">2020-04-13T11:00:00Z</dcterms:modified>
</cp:coreProperties>
</file>